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4F537BD7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90.0</w:t>
      </w:r>
      <w:r w:rsidR="000243BE">
        <w:rPr>
          <w:rFonts w:ascii="Azo Sans Md" w:hAnsi="Azo Sans Md" w:cstheme="minorHAnsi"/>
          <w:b/>
          <w:szCs w:val="24"/>
        </w:rPr>
        <w:t>9</w:t>
      </w:r>
      <w:r w:rsidR="00DD4993">
        <w:rPr>
          <w:rFonts w:ascii="Azo Sans Md" w:hAnsi="Azo Sans Md" w:cstheme="minorHAnsi"/>
          <w:b/>
          <w:szCs w:val="24"/>
        </w:rPr>
        <w:t>4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104B90C4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DD4993">
        <w:rPr>
          <w:rFonts w:ascii="Azo Sans Md" w:hAnsi="Azo Sans Md" w:cstheme="minorHAnsi"/>
          <w:b/>
          <w:szCs w:val="24"/>
        </w:rPr>
        <w:t>13.332/2024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027D791E" w14:textId="4C75BA3F" w:rsidR="00337C60" w:rsidRPr="00051441" w:rsidRDefault="004B3602" w:rsidP="00337C60">
      <w:pPr>
        <w:ind w:left="0" w:firstLine="0"/>
        <w:rPr>
          <w:rFonts w:ascii="Azo Sans Md" w:hAnsi="Azo Sans Md"/>
          <w:b/>
          <w:bCs/>
          <w:color w:val="000000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="00DD4993">
        <w:rPr>
          <w:rFonts w:ascii="Azo Sans Md" w:hAnsi="Azo Sans Md" w:cstheme="minorHAnsi"/>
          <w:b/>
          <w:szCs w:val="24"/>
        </w:rPr>
        <w:t>MENOR PREÇO GLOBAL</w:t>
      </w:r>
    </w:p>
    <w:p w14:paraId="5AEF29B6" w14:textId="4496E285" w:rsidR="00DD4993" w:rsidRDefault="004B3602" w:rsidP="00993C38">
      <w:pPr>
        <w:ind w:left="0" w:firstLine="0"/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DD4993" w:rsidRPr="005B4DD9">
        <w:rPr>
          <w:rFonts w:ascii="Azo Sans Md" w:hAnsi="Azo Sans Md" w:cstheme="minorHAnsi"/>
          <w:b/>
          <w:szCs w:val="24"/>
        </w:rPr>
        <w:t xml:space="preserve">REGISTRO DE PREÇOS para futura e eventual </w:t>
      </w:r>
      <w:r w:rsidR="00DD4993" w:rsidRPr="00D31075">
        <w:rPr>
          <w:rFonts w:ascii="Azo Sans Md" w:hAnsi="Azo Sans Md" w:cstheme="minorHAnsi"/>
          <w:b/>
          <w:szCs w:val="24"/>
        </w:rPr>
        <w:t>AQUISIÇÃO, sob demanda, de UNIFORME, para atender as necessidades da Secretaria Municipal de Serviços Públicos</w:t>
      </w:r>
      <w:r w:rsidR="00DD4993" w:rsidRPr="00DD4993">
        <w:rPr>
          <w:rFonts w:ascii="Azo Sans Lt" w:hAnsi="Azo Sans Lt" w:cstheme="minorHAnsi"/>
          <w:szCs w:val="24"/>
        </w:rPr>
        <w:t>, pelo período de 01 (um) ano.</w:t>
      </w:r>
    </w:p>
    <w:p w14:paraId="43696627" w14:textId="77777777" w:rsidR="00B974E1" w:rsidRDefault="00B974E1" w:rsidP="00993C38">
      <w:pPr>
        <w:ind w:left="0" w:firstLine="0"/>
        <w:rPr>
          <w:rFonts w:ascii="Azo Sans Md" w:hAnsi="Azo Sans Md" w:cstheme="minorHAnsi"/>
          <w:b/>
          <w:szCs w:val="24"/>
        </w:rPr>
      </w:pPr>
      <w:bookmarkStart w:id="0" w:name="__DdeLink__668_3221334588"/>
      <w:bookmarkStart w:id="1" w:name="_Hlk168478495"/>
    </w:p>
    <w:bookmarkEnd w:id="0"/>
    <w:bookmarkEnd w:id="1"/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37823815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90.0</w:t>
      </w:r>
      <w:r w:rsidR="000243BE">
        <w:rPr>
          <w:rFonts w:ascii="Azo Sans Md" w:hAnsi="Azo Sans Md" w:cstheme="minorHAnsi"/>
          <w:b/>
        </w:rPr>
        <w:t>9</w:t>
      </w:r>
      <w:r w:rsidR="00DD4993">
        <w:rPr>
          <w:rFonts w:ascii="Azo Sans Md" w:hAnsi="Azo Sans Md" w:cstheme="minorHAnsi"/>
          <w:b/>
        </w:rPr>
        <w:t>4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037732">
        <w:rPr>
          <w:rFonts w:ascii="Azo Sans Lt" w:hAnsi="Azo Sans Lt" w:cstheme="minorHAnsi"/>
          <w:sz w:val="22"/>
          <w:szCs w:val="22"/>
        </w:rPr>
        <w:t>o</w:t>
      </w:r>
      <w:r w:rsidRPr="00037732">
        <w:rPr>
          <w:rFonts w:ascii="Azo Sans Lt" w:hAnsi="Azo Sans Lt" w:cstheme="minorHAnsi"/>
          <w:sz w:val="22"/>
          <w:szCs w:val="22"/>
        </w:rPr>
        <w:t xml:space="preserve"> </w:t>
      </w:r>
      <w:r w:rsidR="00DD4993" w:rsidRPr="005B4DD9">
        <w:rPr>
          <w:rFonts w:ascii="Azo Sans Md" w:hAnsi="Azo Sans Md" w:cstheme="minorHAnsi"/>
          <w:b/>
        </w:rPr>
        <w:t xml:space="preserve">REGISTRO DE PREÇOS para futura e eventual </w:t>
      </w:r>
      <w:r w:rsidR="00DD4993" w:rsidRPr="00D31075">
        <w:rPr>
          <w:rFonts w:ascii="Azo Sans Md" w:hAnsi="Azo Sans Md" w:cstheme="minorHAnsi"/>
          <w:b/>
        </w:rPr>
        <w:t>AQUISIÇÃO, sob demanda, de UNIFORME, para atender as necessidades da Secretaria Municipal de Serviços Públicos</w:t>
      </w:r>
      <w:r w:rsidR="00DD4993" w:rsidRPr="00DD4993">
        <w:rPr>
          <w:rFonts w:ascii="Azo Sans Lt" w:hAnsi="Azo Sans Lt" w:cstheme="minorHAnsi"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44C5BD0F" w14:textId="69580AB3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tbl>
      <w:tblPr>
        <w:tblStyle w:val="Tabelacomgrade"/>
        <w:tblW w:w="14239" w:type="dxa"/>
        <w:tblInd w:w="-69" w:type="dxa"/>
        <w:tblLook w:val="04A0" w:firstRow="1" w:lastRow="0" w:firstColumn="1" w:lastColumn="0" w:noHBand="0" w:noVBand="1"/>
      </w:tblPr>
      <w:tblGrid>
        <w:gridCol w:w="857"/>
        <w:gridCol w:w="7192"/>
        <w:gridCol w:w="1667"/>
        <w:gridCol w:w="845"/>
        <w:gridCol w:w="897"/>
        <w:gridCol w:w="1258"/>
        <w:gridCol w:w="1523"/>
      </w:tblGrid>
      <w:tr w:rsidR="00DD4993" w14:paraId="79EF5718" w14:textId="77777777" w:rsidTr="001A09C0">
        <w:tc>
          <w:tcPr>
            <w:tcW w:w="857" w:type="dxa"/>
            <w:vMerge w:val="restart"/>
            <w:tcBorders>
              <w:top w:val="nil"/>
            </w:tcBorders>
            <w:shd w:val="clear" w:color="auto" w:fill="D8D8D8" w:themeFill="background1" w:themeFillShade="D8"/>
            <w:vAlign w:val="center"/>
          </w:tcPr>
          <w:p w14:paraId="1423CFF6" w14:textId="77777777" w:rsidR="00DD4993" w:rsidRDefault="00DD4993" w:rsidP="003932A9">
            <w:pPr>
              <w:pStyle w:val="PargrafodaLista"/>
              <w:ind w:left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ITEM</w:t>
            </w:r>
          </w:p>
        </w:tc>
        <w:tc>
          <w:tcPr>
            <w:tcW w:w="7192" w:type="dxa"/>
            <w:vMerge w:val="restart"/>
            <w:tcBorders>
              <w:top w:val="nil"/>
            </w:tcBorders>
            <w:shd w:val="clear" w:color="auto" w:fill="D8D8D8" w:themeFill="background1" w:themeFillShade="D8"/>
            <w:vAlign w:val="center"/>
          </w:tcPr>
          <w:p w14:paraId="3CEDDF91" w14:textId="77777777" w:rsidR="00DD4993" w:rsidRDefault="00DD4993" w:rsidP="003932A9">
            <w:pPr>
              <w:pStyle w:val="PargrafodaLista"/>
              <w:ind w:left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ESPECIFICAÇÃO</w:t>
            </w:r>
          </w:p>
        </w:tc>
        <w:tc>
          <w:tcPr>
            <w:tcW w:w="1667" w:type="dxa"/>
            <w:vMerge w:val="restart"/>
            <w:tcBorders>
              <w:top w:val="nil"/>
            </w:tcBorders>
            <w:shd w:val="clear" w:color="auto" w:fill="D8D8D8" w:themeFill="background1" w:themeFillShade="D8"/>
            <w:vAlign w:val="center"/>
          </w:tcPr>
          <w:p w14:paraId="0CA6974B" w14:textId="77777777" w:rsidR="00DD4993" w:rsidRDefault="00DD4993" w:rsidP="003932A9">
            <w:pPr>
              <w:pStyle w:val="PargrafodaLista"/>
              <w:ind w:left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MARCA</w:t>
            </w:r>
          </w:p>
        </w:tc>
        <w:tc>
          <w:tcPr>
            <w:tcW w:w="845" w:type="dxa"/>
            <w:vMerge w:val="restart"/>
            <w:tcBorders>
              <w:top w:val="nil"/>
            </w:tcBorders>
            <w:shd w:val="clear" w:color="auto" w:fill="D8D8D8" w:themeFill="background1" w:themeFillShade="D8"/>
            <w:vAlign w:val="center"/>
          </w:tcPr>
          <w:p w14:paraId="6E06D503" w14:textId="77777777" w:rsidR="00DD4993" w:rsidRDefault="00DD4993" w:rsidP="003932A9">
            <w:pPr>
              <w:pStyle w:val="PargrafodaLista"/>
              <w:ind w:left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U/C</w:t>
            </w:r>
          </w:p>
        </w:tc>
        <w:tc>
          <w:tcPr>
            <w:tcW w:w="897" w:type="dxa"/>
            <w:vMerge w:val="restart"/>
            <w:tcBorders>
              <w:top w:val="nil"/>
            </w:tcBorders>
            <w:shd w:val="clear" w:color="auto" w:fill="D8D8D8" w:themeFill="background1" w:themeFillShade="D8"/>
            <w:vAlign w:val="center"/>
          </w:tcPr>
          <w:p w14:paraId="1726B9D8" w14:textId="77777777" w:rsidR="00DD4993" w:rsidRDefault="00DD4993" w:rsidP="003932A9">
            <w:pPr>
              <w:pStyle w:val="PargrafodaLista"/>
              <w:ind w:left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QTDE</w:t>
            </w:r>
          </w:p>
        </w:tc>
        <w:tc>
          <w:tcPr>
            <w:tcW w:w="2781" w:type="dxa"/>
            <w:gridSpan w:val="2"/>
            <w:tcBorders>
              <w:top w:val="nil"/>
            </w:tcBorders>
            <w:shd w:val="clear" w:color="auto" w:fill="D8D8D8" w:themeFill="background1" w:themeFillShade="D8"/>
          </w:tcPr>
          <w:p w14:paraId="43B460B8" w14:textId="77777777" w:rsidR="00DD4993" w:rsidRDefault="00DD4993" w:rsidP="003932A9">
            <w:pPr>
              <w:pStyle w:val="PargrafodaLista"/>
              <w:ind w:left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PREÇO</w:t>
            </w:r>
          </w:p>
        </w:tc>
      </w:tr>
      <w:tr w:rsidR="00DD4993" w14:paraId="5E006F71" w14:textId="77777777" w:rsidTr="001A09C0">
        <w:tc>
          <w:tcPr>
            <w:tcW w:w="857" w:type="dxa"/>
            <w:vMerge/>
            <w:shd w:val="clear" w:color="auto" w:fill="D9D9D9" w:themeFill="background1" w:themeFillShade="D9"/>
          </w:tcPr>
          <w:p w14:paraId="6DED3544" w14:textId="77777777" w:rsidR="00DD4993" w:rsidRDefault="00DD4993" w:rsidP="003932A9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20"/>
                <w:szCs w:val="28"/>
              </w:rPr>
            </w:pPr>
          </w:p>
        </w:tc>
        <w:tc>
          <w:tcPr>
            <w:tcW w:w="7192" w:type="dxa"/>
            <w:vMerge/>
            <w:shd w:val="clear" w:color="auto" w:fill="D9D9D9" w:themeFill="background1" w:themeFillShade="D9"/>
          </w:tcPr>
          <w:p w14:paraId="40217427" w14:textId="77777777" w:rsidR="00DD4993" w:rsidRDefault="00DD4993" w:rsidP="003932A9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20"/>
                <w:szCs w:val="28"/>
              </w:rPr>
            </w:pPr>
          </w:p>
        </w:tc>
        <w:tc>
          <w:tcPr>
            <w:tcW w:w="1667" w:type="dxa"/>
            <w:vMerge/>
            <w:shd w:val="clear" w:color="auto" w:fill="D9D9D9" w:themeFill="background1" w:themeFillShade="D9"/>
          </w:tcPr>
          <w:p w14:paraId="5E71DF26" w14:textId="77777777" w:rsidR="00DD4993" w:rsidRDefault="00DD4993" w:rsidP="003932A9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20"/>
                <w:szCs w:val="28"/>
              </w:rPr>
            </w:pPr>
          </w:p>
        </w:tc>
        <w:tc>
          <w:tcPr>
            <w:tcW w:w="845" w:type="dxa"/>
            <w:vMerge/>
            <w:shd w:val="clear" w:color="auto" w:fill="D9D9D9" w:themeFill="background1" w:themeFillShade="D9"/>
            <w:vAlign w:val="center"/>
          </w:tcPr>
          <w:p w14:paraId="518A8C9F" w14:textId="77777777" w:rsidR="00DD4993" w:rsidRDefault="00DD4993" w:rsidP="003932A9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20"/>
                <w:szCs w:val="28"/>
              </w:rPr>
            </w:pPr>
          </w:p>
        </w:tc>
        <w:tc>
          <w:tcPr>
            <w:tcW w:w="897" w:type="dxa"/>
            <w:vMerge/>
            <w:shd w:val="clear" w:color="auto" w:fill="D9D9D9" w:themeFill="background1" w:themeFillShade="D9"/>
            <w:vAlign w:val="center"/>
          </w:tcPr>
          <w:p w14:paraId="4B41851B" w14:textId="77777777" w:rsidR="00DD4993" w:rsidRDefault="00DD4993" w:rsidP="003932A9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20"/>
                <w:szCs w:val="28"/>
              </w:rPr>
            </w:pPr>
          </w:p>
        </w:tc>
        <w:tc>
          <w:tcPr>
            <w:tcW w:w="1258" w:type="dxa"/>
            <w:shd w:val="clear" w:color="auto" w:fill="D8D8D8" w:themeFill="background1" w:themeFillShade="D8"/>
            <w:vAlign w:val="center"/>
          </w:tcPr>
          <w:p w14:paraId="2B9C3261" w14:textId="77777777" w:rsidR="00DD4993" w:rsidRDefault="00DD4993" w:rsidP="003932A9">
            <w:pPr>
              <w:pStyle w:val="PargrafodaLista"/>
              <w:ind w:left="0"/>
              <w:jc w:val="center"/>
              <w:rPr>
                <w:b/>
                <w:sz w:val="18"/>
                <w:szCs w:val="28"/>
              </w:rPr>
            </w:pPr>
            <w:r>
              <w:rPr>
                <w:b/>
                <w:sz w:val="18"/>
                <w:szCs w:val="28"/>
              </w:rPr>
              <w:t>UNITÁRIO</w:t>
            </w:r>
          </w:p>
        </w:tc>
        <w:tc>
          <w:tcPr>
            <w:tcW w:w="1523" w:type="dxa"/>
            <w:shd w:val="clear" w:color="auto" w:fill="D8D8D8" w:themeFill="background1" w:themeFillShade="D8"/>
            <w:vAlign w:val="center"/>
          </w:tcPr>
          <w:p w14:paraId="2245775A" w14:textId="77777777" w:rsidR="00DD4993" w:rsidRDefault="00DD4993" w:rsidP="003932A9">
            <w:pPr>
              <w:pStyle w:val="PargrafodaLista"/>
              <w:ind w:left="0"/>
              <w:jc w:val="center"/>
              <w:rPr>
                <w:b/>
                <w:sz w:val="18"/>
                <w:szCs w:val="28"/>
              </w:rPr>
            </w:pPr>
            <w:r>
              <w:rPr>
                <w:b/>
                <w:sz w:val="18"/>
                <w:szCs w:val="28"/>
              </w:rPr>
              <w:t>TOTAL</w:t>
            </w:r>
          </w:p>
        </w:tc>
      </w:tr>
      <w:tr w:rsidR="001A09C0" w14:paraId="280D618C" w14:textId="77777777" w:rsidTr="00161D67">
        <w:tc>
          <w:tcPr>
            <w:tcW w:w="14239" w:type="dxa"/>
            <w:gridSpan w:val="7"/>
            <w:shd w:val="clear" w:color="auto" w:fill="D9D9D9" w:themeFill="background1" w:themeFillShade="D9"/>
          </w:tcPr>
          <w:p w14:paraId="5E742070" w14:textId="1DB44B58" w:rsidR="001A09C0" w:rsidRPr="001A09C0" w:rsidRDefault="001A09C0" w:rsidP="003932A9">
            <w:pPr>
              <w:pStyle w:val="PargrafodaLista"/>
              <w:ind w:left="0"/>
              <w:jc w:val="center"/>
              <w:rPr>
                <w:b/>
                <w:szCs w:val="40"/>
              </w:rPr>
            </w:pPr>
            <w:r w:rsidRPr="001A09C0">
              <w:rPr>
                <w:b/>
                <w:szCs w:val="40"/>
              </w:rPr>
              <w:t>LOTE 1</w:t>
            </w:r>
          </w:p>
        </w:tc>
      </w:tr>
      <w:tr w:rsidR="00DD4993" w14:paraId="79C74E87" w14:textId="77777777" w:rsidTr="001A09C0">
        <w:trPr>
          <w:trHeight w:val="284"/>
        </w:trPr>
        <w:tc>
          <w:tcPr>
            <w:tcW w:w="857" w:type="dxa"/>
            <w:shd w:val="clear" w:color="auto" w:fill="auto"/>
            <w:vAlign w:val="center"/>
          </w:tcPr>
          <w:p w14:paraId="51C02149" w14:textId="77777777" w:rsidR="00DD4993" w:rsidRDefault="00DD4993" w:rsidP="003932A9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01</w:t>
            </w:r>
          </w:p>
        </w:tc>
        <w:tc>
          <w:tcPr>
            <w:tcW w:w="7192" w:type="dxa"/>
            <w:shd w:val="clear" w:color="auto" w:fill="auto"/>
            <w:vAlign w:val="center"/>
          </w:tcPr>
          <w:p w14:paraId="52C9C230" w14:textId="77777777" w:rsidR="00DD4993" w:rsidRDefault="00DD4993" w:rsidP="00ED08C8">
            <w:pPr>
              <w:widowControl w:val="0"/>
              <w:suppressAutoHyphens/>
              <w:spacing w:line="276" w:lineRule="auto"/>
              <w:ind w:left="0" w:firstLine="0"/>
            </w:pPr>
            <w:r>
              <w:rPr>
                <w:rFonts w:cs="Calibri"/>
                <w:b/>
                <w:bCs/>
                <w:color w:val="000000"/>
                <w:sz w:val="20"/>
              </w:rPr>
              <w:t xml:space="preserve">CAMISA UNIFORME MANGA CURTA “GOLA RIBANA” UNISSEX </w:t>
            </w:r>
          </w:p>
          <w:p w14:paraId="212B8F05" w14:textId="77777777" w:rsidR="00DD4993" w:rsidRDefault="00DD4993" w:rsidP="00ED08C8">
            <w:pPr>
              <w:widowControl w:val="0"/>
              <w:suppressAutoHyphens/>
              <w:spacing w:line="276" w:lineRule="auto"/>
              <w:ind w:left="0" w:firstLine="0"/>
            </w:pPr>
            <w:r>
              <w:rPr>
                <w:rFonts w:cstheme="minorHAnsi"/>
                <w:color w:val="000000"/>
                <w:sz w:val="20"/>
                <w:u w:val="single"/>
              </w:rPr>
              <w:t>Especificação técnica:</w:t>
            </w:r>
            <w:r>
              <w:rPr>
                <w:rFonts w:cstheme="minorHAnsi"/>
                <w:color w:val="000000"/>
                <w:sz w:val="20"/>
              </w:rPr>
              <w:t xml:space="preserve"> deverá ser toda confeccionada na cor </w:t>
            </w:r>
            <w:r>
              <w:rPr>
                <w:rFonts w:cstheme="minorHAnsi"/>
                <w:b/>
                <w:bCs/>
                <w:color w:val="000000"/>
                <w:sz w:val="20"/>
              </w:rPr>
              <w:t>azul celeste</w:t>
            </w:r>
            <w:r>
              <w:rPr>
                <w:rFonts w:cstheme="minorHAnsi"/>
                <w:color w:val="000000"/>
                <w:sz w:val="20"/>
              </w:rPr>
              <w:t xml:space="preserve">, em tecido malha 30.1 penteada, 100% algodão, com gramatura mínima de 160g/m². A gola deverá ser </w:t>
            </w:r>
            <w:proofErr w:type="gramStart"/>
            <w:r>
              <w:rPr>
                <w:rFonts w:cstheme="minorHAnsi"/>
                <w:color w:val="000000"/>
                <w:sz w:val="20"/>
              </w:rPr>
              <w:t>confeccionadas</w:t>
            </w:r>
            <w:proofErr w:type="gramEnd"/>
            <w:r>
              <w:rPr>
                <w:rFonts w:cstheme="minorHAnsi"/>
                <w:color w:val="000000"/>
                <w:sz w:val="20"/>
              </w:rPr>
              <w:t xml:space="preserve"> em malha ribana, na cor azul celeste, com largura de 2 cm. As mangas deverão ser retas com a barra rebatida, com largura de 2cm.  A arte, conforme exemplo e medidas abaixo, pelo sistema </w:t>
            </w:r>
            <w:proofErr w:type="spellStart"/>
            <w:r>
              <w:rPr>
                <w:rFonts w:cstheme="minorHAnsi"/>
                <w:color w:val="000000"/>
                <w:sz w:val="20"/>
              </w:rPr>
              <w:t>silk</w:t>
            </w:r>
            <w:proofErr w:type="spellEnd"/>
            <w:r>
              <w:rPr>
                <w:rFonts w:cstheme="minorHAnsi"/>
                <w:color w:val="000000"/>
                <w:sz w:val="20"/>
              </w:rPr>
              <w:t xml:space="preserve"> </w:t>
            </w:r>
            <w:proofErr w:type="spellStart"/>
            <w:r>
              <w:rPr>
                <w:rFonts w:cstheme="minorHAnsi"/>
                <w:color w:val="000000"/>
                <w:sz w:val="20"/>
              </w:rPr>
              <w:t>screen</w:t>
            </w:r>
            <w:proofErr w:type="spellEnd"/>
            <w:r>
              <w:rPr>
                <w:rFonts w:cstheme="minorHAnsi"/>
                <w:color w:val="000000"/>
                <w:sz w:val="20"/>
              </w:rPr>
              <w:t xml:space="preserve">, diretamente sobre o tecido, devem ser de primeira qualidade, com cores firmes, que não descoram e não apresentem manchas, mesmo após sucessivas lavagens, seguindo as cores das apresentadas na arte e as cores do brasão, o qual será fornecido em forma digital à empresa vencedora na assinatura do contrato. A barra do corpo deverá ser rebatida, com largura de 2cm. A </w:t>
            </w:r>
            <w:r>
              <w:rPr>
                <w:rFonts w:cstheme="minorHAnsi"/>
                <w:color w:val="000000"/>
                <w:sz w:val="20"/>
              </w:rPr>
              <w:lastRenderedPageBreak/>
              <w:t>peça deverá ser de 1ª qualidade, costurada 100% com máquina overloque. No meio da parte traseira interna da gola deverá ser costurada uma etiqueta em tecido 100% poliéster, na cor branca, com os caracteres tipográficos dos indicativos, na cor preta, devendo ser uniformes e informar a razão social, CNPJ, composição do tecido, símbolos de lavagem e tamanho. A tolerância de variação na gramatura do tecido é de 5%. Todas as peças deverão ser embaladas separadamente em sacos plásticos. A peça deverá estar isenta de qualquer defeito que comprometa a sua apresentação.</w:t>
            </w:r>
          </w:p>
          <w:p w14:paraId="1F1A75A8" w14:textId="77777777" w:rsidR="00DD4993" w:rsidRDefault="00DD4993" w:rsidP="00ED08C8">
            <w:pPr>
              <w:widowControl w:val="0"/>
              <w:suppressAutoHyphens/>
              <w:spacing w:line="276" w:lineRule="auto"/>
              <w:ind w:left="0" w:firstLine="0"/>
            </w:pPr>
            <w:r>
              <w:rPr>
                <w:rFonts w:cstheme="minorHAnsi"/>
                <w:color w:val="000000"/>
                <w:sz w:val="20"/>
              </w:rPr>
              <w:t>O total apresentado será dividido entre os tamanhos P ao GG3, conforme quantitativo abaixo:</w:t>
            </w:r>
          </w:p>
          <w:tbl>
            <w:tblPr>
              <w:tblW w:w="5418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insideH w:val="single" w:sz="4" w:space="0" w:color="000000"/>
              </w:tblBorders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4A0" w:firstRow="1" w:lastRow="0" w:firstColumn="1" w:lastColumn="0" w:noHBand="0" w:noVBand="1"/>
            </w:tblPr>
            <w:tblGrid>
              <w:gridCol w:w="789"/>
              <w:gridCol w:w="566"/>
              <w:gridCol w:w="677"/>
              <w:gridCol w:w="680"/>
              <w:gridCol w:w="676"/>
              <w:gridCol w:w="679"/>
              <w:gridCol w:w="677"/>
              <w:gridCol w:w="674"/>
            </w:tblGrid>
            <w:tr w:rsidR="00DD4993" w14:paraId="123A8CC2" w14:textId="77777777" w:rsidTr="003932A9">
              <w:tc>
                <w:tcPr>
                  <w:tcW w:w="78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55206268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TAM.</w:t>
                  </w:r>
                </w:p>
              </w:tc>
              <w:tc>
                <w:tcPr>
                  <w:tcW w:w="56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566C0858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P</w:t>
                  </w:r>
                </w:p>
              </w:tc>
              <w:tc>
                <w:tcPr>
                  <w:tcW w:w="67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09890CA3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M</w:t>
                  </w:r>
                </w:p>
              </w:tc>
              <w:tc>
                <w:tcPr>
                  <w:tcW w:w="68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69B67592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G</w:t>
                  </w:r>
                </w:p>
              </w:tc>
              <w:tc>
                <w:tcPr>
                  <w:tcW w:w="67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17C95043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GG</w:t>
                  </w:r>
                </w:p>
              </w:tc>
              <w:tc>
                <w:tcPr>
                  <w:tcW w:w="67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2118D53C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G1</w:t>
                  </w:r>
                </w:p>
              </w:tc>
              <w:tc>
                <w:tcPr>
                  <w:tcW w:w="67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50B92FCB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GG2</w:t>
                  </w:r>
                </w:p>
              </w:tc>
              <w:tc>
                <w:tcPr>
                  <w:tcW w:w="67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6B6B6625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GG3</w:t>
                  </w:r>
                </w:p>
              </w:tc>
            </w:tr>
            <w:tr w:rsidR="00DD4993" w14:paraId="69A83672" w14:textId="77777777" w:rsidTr="003932A9">
              <w:tc>
                <w:tcPr>
                  <w:tcW w:w="78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6B36B6EE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QUANT.</w:t>
                  </w:r>
                </w:p>
              </w:tc>
              <w:tc>
                <w:tcPr>
                  <w:tcW w:w="56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2D14BB1A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102</w:t>
                  </w:r>
                </w:p>
              </w:tc>
              <w:tc>
                <w:tcPr>
                  <w:tcW w:w="67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0F5AAAFE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516</w:t>
                  </w:r>
                </w:p>
              </w:tc>
              <w:tc>
                <w:tcPr>
                  <w:tcW w:w="68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245E7DE2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400</w:t>
                  </w:r>
                </w:p>
              </w:tc>
              <w:tc>
                <w:tcPr>
                  <w:tcW w:w="67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58101600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238</w:t>
                  </w:r>
                </w:p>
              </w:tc>
              <w:tc>
                <w:tcPr>
                  <w:tcW w:w="67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7C28E21A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60</w:t>
                  </w:r>
                </w:p>
              </w:tc>
              <w:tc>
                <w:tcPr>
                  <w:tcW w:w="67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4776F30F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12</w:t>
                  </w:r>
                </w:p>
              </w:tc>
              <w:tc>
                <w:tcPr>
                  <w:tcW w:w="67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39576AC7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12</w:t>
                  </w:r>
                </w:p>
              </w:tc>
            </w:tr>
          </w:tbl>
          <w:p w14:paraId="753DB1AA" w14:textId="77777777" w:rsidR="00DD4993" w:rsidRDefault="00DD4993" w:rsidP="00ED08C8">
            <w:pPr>
              <w:widowControl w:val="0"/>
              <w:suppressAutoHyphens/>
              <w:spacing w:line="276" w:lineRule="auto"/>
              <w:ind w:left="0" w:firstLine="0"/>
              <w:rPr>
                <w:color w:val="000000"/>
                <w:sz w:val="20"/>
              </w:rPr>
            </w:pP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AD5C96E" w14:textId="77777777" w:rsidR="00DD4993" w:rsidRDefault="00DD4993" w:rsidP="003932A9">
            <w:pPr>
              <w:jc w:val="center"/>
              <w:rPr>
                <w:rFonts w:ascii="Calibri" w:hAnsi="Calibri" w:cstheme="minorHAnsi"/>
                <w:sz w:val="20"/>
              </w:rPr>
            </w:pP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69D78C5" w14:textId="77777777" w:rsidR="00DD4993" w:rsidRDefault="00DD4993" w:rsidP="003932A9">
            <w:pPr>
              <w:pStyle w:val="Contedodatabela"/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Un. </w:t>
            </w: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2F0869" w14:textId="77777777" w:rsidR="00DD4993" w:rsidRDefault="00DD4993" w:rsidP="003932A9">
            <w:pPr>
              <w:pStyle w:val="Contedodatabela"/>
              <w:jc w:val="center"/>
            </w:pPr>
            <w:r>
              <w:rPr>
                <w:color w:val="000000"/>
                <w:sz w:val="20"/>
                <w:szCs w:val="20"/>
              </w:rPr>
              <w:t>1.340</w:t>
            </w:r>
          </w:p>
        </w:tc>
        <w:tc>
          <w:tcPr>
            <w:tcW w:w="1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162A519" w14:textId="2E94E096" w:rsidR="00DD4993" w:rsidRDefault="00DD4993" w:rsidP="003932A9">
            <w:pPr>
              <w:jc w:val="center"/>
            </w:pPr>
          </w:p>
        </w:tc>
        <w:tc>
          <w:tcPr>
            <w:tcW w:w="1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647ACA" w14:textId="77777777" w:rsidR="00DD4993" w:rsidRDefault="00DD4993" w:rsidP="003932A9">
            <w:pPr>
              <w:jc w:val="center"/>
            </w:pPr>
          </w:p>
        </w:tc>
      </w:tr>
      <w:tr w:rsidR="00DD4993" w14:paraId="0C030A9D" w14:textId="77777777" w:rsidTr="001A09C0">
        <w:trPr>
          <w:trHeight w:val="1643"/>
        </w:trPr>
        <w:tc>
          <w:tcPr>
            <w:tcW w:w="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E1C8541" w14:textId="77777777" w:rsidR="00DD4993" w:rsidRDefault="00DD4993" w:rsidP="003932A9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02</w:t>
            </w:r>
          </w:p>
        </w:tc>
        <w:tc>
          <w:tcPr>
            <w:tcW w:w="71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7310453" w14:textId="77777777" w:rsidR="00DD4993" w:rsidRDefault="00DD4993" w:rsidP="00ED08C8">
            <w:pPr>
              <w:widowControl w:val="0"/>
              <w:suppressAutoHyphens/>
              <w:spacing w:line="276" w:lineRule="auto"/>
              <w:ind w:left="0" w:firstLine="0"/>
            </w:pPr>
            <w:r>
              <w:rPr>
                <w:rFonts w:cs="Calibri"/>
                <w:b/>
                <w:bCs/>
                <w:color w:val="000000"/>
                <w:sz w:val="20"/>
              </w:rPr>
              <w:t>CALÇA COMPRIDA COM REFLETIVO – UNISSEX</w:t>
            </w:r>
          </w:p>
          <w:p w14:paraId="0E7FCBC8" w14:textId="77777777" w:rsidR="00DD4993" w:rsidRDefault="00DD4993" w:rsidP="00ED08C8">
            <w:pPr>
              <w:widowControl w:val="0"/>
              <w:suppressAutoHyphens/>
              <w:spacing w:line="276" w:lineRule="auto"/>
              <w:ind w:left="0" w:firstLine="0"/>
            </w:pPr>
            <w:r>
              <w:rPr>
                <w:rFonts w:cstheme="minorHAnsi"/>
                <w:color w:val="000000"/>
                <w:sz w:val="20"/>
                <w:u w:val="single"/>
              </w:rPr>
              <w:t xml:space="preserve">Especificação técnica: </w:t>
            </w:r>
            <w:r>
              <w:rPr>
                <w:rFonts w:cstheme="minorHAnsi"/>
                <w:color w:val="000000"/>
                <w:sz w:val="20"/>
              </w:rPr>
              <w:t xml:space="preserve">deverá ser toda confeccionada na cor </w:t>
            </w:r>
            <w:r>
              <w:rPr>
                <w:rFonts w:cstheme="minorHAnsi"/>
                <w:b/>
                <w:bCs/>
                <w:color w:val="000000"/>
                <w:sz w:val="20"/>
              </w:rPr>
              <w:t>azul celeste</w:t>
            </w:r>
            <w:r>
              <w:rPr>
                <w:rFonts w:cstheme="minorHAnsi"/>
                <w:color w:val="000000"/>
                <w:sz w:val="20"/>
              </w:rPr>
              <w:t xml:space="preserve">, em brim misto com composição 67% poliéster 33% algodão, gramatura </w:t>
            </w:r>
            <w:proofErr w:type="spellStart"/>
            <w:r>
              <w:rPr>
                <w:rFonts w:cstheme="minorHAnsi"/>
                <w:color w:val="000000"/>
                <w:sz w:val="20"/>
              </w:rPr>
              <w:t>miníma</w:t>
            </w:r>
            <w:proofErr w:type="spellEnd"/>
            <w:r>
              <w:rPr>
                <w:rFonts w:cstheme="minorHAnsi"/>
                <w:color w:val="000000"/>
                <w:sz w:val="20"/>
              </w:rPr>
              <w:t xml:space="preserve"> 230 g/m², cintura em elástico e cordão embutido com passador de cinto, vista falsa, dois bolsos laterais, um de cada lado, verticais retos embutidos, com 17 cm de abertura e 27 cm de profundidade (medidas consideradas em média, devendo ser observada a proporcionalidade das numerações), inclinando em relação às costuras laterais e iniciando junto a costura do cós e dois bolsos traseiros, com 16 cm de abertura e 17 cm de profundidade. </w:t>
            </w:r>
            <w:proofErr w:type="spellStart"/>
            <w:r>
              <w:rPr>
                <w:rFonts w:cstheme="minorHAnsi"/>
                <w:color w:val="000000"/>
                <w:sz w:val="20"/>
              </w:rPr>
              <w:t>Custura</w:t>
            </w:r>
            <w:proofErr w:type="spellEnd"/>
            <w:r>
              <w:rPr>
                <w:rFonts w:cstheme="minorHAnsi"/>
                <w:color w:val="000000"/>
                <w:sz w:val="20"/>
              </w:rPr>
              <w:t xml:space="preserve"> reforçada. Com 02 faixas refletivas na cor cinza, medindo 2,5 cm de altura no tornozelo. A arte, conforme exemplo, na perna esquerda, pelo sistema </w:t>
            </w:r>
            <w:proofErr w:type="spellStart"/>
            <w:r>
              <w:rPr>
                <w:rFonts w:cstheme="minorHAnsi"/>
                <w:color w:val="000000"/>
                <w:sz w:val="20"/>
              </w:rPr>
              <w:t>silk</w:t>
            </w:r>
            <w:proofErr w:type="spellEnd"/>
            <w:r>
              <w:rPr>
                <w:rFonts w:cstheme="minorHAnsi"/>
                <w:color w:val="000000"/>
                <w:sz w:val="20"/>
              </w:rPr>
              <w:t xml:space="preserve"> </w:t>
            </w:r>
            <w:proofErr w:type="spellStart"/>
            <w:r>
              <w:rPr>
                <w:rFonts w:cstheme="minorHAnsi"/>
                <w:color w:val="000000"/>
                <w:sz w:val="20"/>
              </w:rPr>
              <w:t>screen</w:t>
            </w:r>
            <w:proofErr w:type="spellEnd"/>
            <w:r>
              <w:rPr>
                <w:rFonts w:cstheme="minorHAnsi"/>
                <w:color w:val="000000"/>
                <w:sz w:val="20"/>
              </w:rPr>
              <w:t xml:space="preserve">, diretamente sobre o tecido, devem ser de primeira qualidade, com cores firmes, que não descoram e não apresentem manchas, mesmo após sucessivas lavagens, seguindo as cores das apresentadas na arte e as cores do brasão, o qual será fornecido em forma digital à empresa vencedora na assinatura do contrato. A peça deverá ser de 1ª qualidade, no meio da parte traseira interna do cós deverá ser costurada uma etiqueta em tecido 100% poliéster, na cor branca, com os caracteres tipográficos dos indicativos, na cor preta, devendo ser uniformes e informar a razão social, CNPJ, composição do tecido, símbolos de lavagem e tamanho. A tolerância de variação na gramatura do tecido é de 5%. Todas as peças deverão ser embaladas separadamente em sacos plásticos. A peça deverá estar </w:t>
            </w:r>
            <w:r>
              <w:rPr>
                <w:rFonts w:cstheme="minorHAnsi"/>
                <w:color w:val="000000"/>
                <w:sz w:val="20"/>
              </w:rPr>
              <w:lastRenderedPageBreak/>
              <w:t>isenta de qualquer defeito que comprometa a sua apresentação.</w:t>
            </w:r>
          </w:p>
          <w:p w14:paraId="57B97326" w14:textId="77777777" w:rsidR="00DD4993" w:rsidRDefault="00DD4993" w:rsidP="00ED08C8">
            <w:pPr>
              <w:widowControl w:val="0"/>
              <w:suppressAutoHyphens/>
              <w:spacing w:line="276" w:lineRule="auto"/>
              <w:ind w:left="0" w:firstLine="0"/>
            </w:pPr>
            <w:r>
              <w:rPr>
                <w:rFonts w:cstheme="minorHAnsi"/>
                <w:color w:val="000000"/>
                <w:sz w:val="20"/>
              </w:rPr>
              <w:t>O total apresentado será dividido entre os tamanhos P ao GG3, conforme quantitativo abaixo:</w:t>
            </w:r>
          </w:p>
          <w:p w14:paraId="00835B31" w14:textId="77777777" w:rsidR="00DD4993" w:rsidRDefault="00DD4993" w:rsidP="00ED08C8">
            <w:pPr>
              <w:widowControl w:val="0"/>
              <w:suppressAutoHyphens/>
              <w:spacing w:line="276" w:lineRule="auto"/>
              <w:ind w:left="0" w:firstLine="0"/>
              <w:rPr>
                <w:rFonts w:cstheme="minorHAnsi"/>
                <w:color w:val="000000"/>
              </w:rPr>
            </w:pPr>
          </w:p>
          <w:tbl>
            <w:tblPr>
              <w:tblW w:w="5418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insideH w:val="single" w:sz="4" w:space="0" w:color="000000"/>
              </w:tblBorders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4A0" w:firstRow="1" w:lastRow="0" w:firstColumn="1" w:lastColumn="0" w:noHBand="0" w:noVBand="1"/>
            </w:tblPr>
            <w:tblGrid>
              <w:gridCol w:w="789"/>
              <w:gridCol w:w="566"/>
              <w:gridCol w:w="677"/>
              <w:gridCol w:w="680"/>
              <w:gridCol w:w="676"/>
              <w:gridCol w:w="679"/>
              <w:gridCol w:w="677"/>
              <w:gridCol w:w="674"/>
            </w:tblGrid>
            <w:tr w:rsidR="00DD4993" w14:paraId="2601472B" w14:textId="77777777" w:rsidTr="003932A9">
              <w:tc>
                <w:tcPr>
                  <w:tcW w:w="78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4A4E06DF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TAM.</w:t>
                  </w:r>
                </w:p>
              </w:tc>
              <w:tc>
                <w:tcPr>
                  <w:tcW w:w="56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2E6A68F6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P</w:t>
                  </w:r>
                </w:p>
              </w:tc>
              <w:tc>
                <w:tcPr>
                  <w:tcW w:w="67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43498367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M</w:t>
                  </w:r>
                </w:p>
              </w:tc>
              <w:tc>
                <w:tcPr>
                  <w:tcW w:w="68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7642DEAE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G</w:t>
                  </w:r>
                </w:p>
              </w:tc>
              <w:tc>
                <w:tcPr>
                  <w:tcW w:w="67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7E65B85C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GG</w:t>
                  </w:r>
                </w:p>
              </w:tc>
              <w:tc>
                <w:tcPr>
                  <w:tcW w:w="67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1F5EAB11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G1</w:t>
                  </w:r>
                </w:p>
              </w:tc>
              <w:tc>
                <w:tcPr>
                  <w:tcW w:w="67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0DD57895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GG2</w:t>
                  </w:r>
                </w:p>
              </w:tc>
              <w:tc>
                <w:tcPr>
                  <w:tcW w:w="67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517F9198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GG3</w:t>
                  </w:r>
                </w:p>
              </w:tc>
            </w:tr>
            <w:tr w:rsidR="00DD4993" w14:paraId="66EF05D5" w14:textId="77777777" w:rsidTr="003932A9">
              <w:tc>
                <w:tcPr>
                  <w:tcW w:w="78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1A13F306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QUANT.</w:t>
                  </w:r>
                </w:p>
              </w:tc>
              <w:tc>
                <w:tcPr>
                  <w:tcW w:w="56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0A5EDBB7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102</w:t>
                  </w:r>
                </w:p>
              </w:tc>
              <w:tc>
                <w:tcPr>
                  <w:tcW w:w="67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741FA73C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504</w:t>
                  </w:r>
                </w:p>
              </w:tc>
              <w:tc>
                <w:tcPr>
                  <w:tcW w:w="68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7D5FABFE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408</w:t>
                  </w:r>
                </w:p>
              </w:tc>
              <w:tc>
                <w:tcPr>
                  <w:tcW w:w="67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5A563193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242</w:t>
                  </w:r>
                </w:p>
              </w:tc>
              <w:tc>
                <w:tcPr>
                  <w:tcW w:w="67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37B8A972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60</w:t>
                  </w:r>
                </w:p>
              </w:tc>
              <w:tc>
                <w:tcPr>
                  <w:tcW w:w="67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42495A79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12</w:t>
                  </w:r>
                </w:p>
              </w:tc>
              <w:tc>
                <w:tcPr>
                  <w:tcW w:w="67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1320A88E" w14:textId="77777777" w:rsidR="00DD4993" w:rsidRDefault="00DD4993" w:rsidP="00ED08C8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12</w:t>
                  </w:r>
                </w:p>
              </w:tc>
            </w:tr>
          </w:tbl>
          <w:p w14:paraId="7ABFA9B2" w14:textId="77777777" w:rsidR="00DD4993" w:rsidRDefault="00DD4993" w:rsidP="00ED08C8">
            <w:pPr>
              <w:ind w:left="0" w:firstLine="0"/>
              <w:rPr>
                <w:rFonts w:ascii="Calibri" w:hAnsi="Calibri"/>
                <w:sz w:val="20"/>
              </w:rPr>
            </w:pP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DE1265" w14:textId="77777777" w:rsidR="00DD4993" w:rsidRDefault="00DD4993" w:rsidP="003932A9">
            <w:pPr>
              <w:jc w:val="center"/>
              <w:rPr>
                <w:rFonts w:ascii="Calibri" w:hAnsi="Calibri" w:cstheme="minorHAnsi"/>
                <w:sz w:val="20"/>
              </w:rPr>
            </w:pP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746290" w14:textId="77777777" w:rsidR="00DD4993" w:rsidRDefault="00DD4993" w:rsidP="003932A9">
            <w:pPr>
              <w:pStyle w:val="Contedodatabela"/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Un. </w:t>
            </w: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2F61F28" w14:textId="77777777" w:rsidR="00DD4993" w:rsidRDefault="00DD4993" w:rsidP="003932A9">
            <w:pPr>
              <w:pStyle w:val="Contedodatabela"/>
              <w:jc w:val="center"/>
            </w:pPr>
            <w:r>
              <w:rPr>
                <w:color w:val="000000"/>
                <w:sz w:val="20"/>
                <w:szCs w:val="20"/>
              </w:rPr>
              <w:t>1.340</w:t>
            </w:r>
          </w:p>
        </w:tc>
        <w:tc>
          <w:tcPr>
            <w:tcW w:w="1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7160A23" w14:textId="4E7D7726" w:rsidR="00DD4993" w:rsidRDefault="00DD4993" w:rsidP="003932A9">
            <w:pPr>
              <w:jc w:val="center"/>
            </w:pPr>
          </w:p>
        </w:tc>
        <w:tc>
          <w:tcPr>
            <w:tcW w:w="1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38FBAEE" w14:textId="20789F21" w:rsidR="00DD4993" w:rsidRDefault="00DD4993" w:rsidP="003932A9">
            <w:pPr>
              <w:jc w:val="center"/>
            </w:pPr>
          </w:p>
        </w:tc>
      </w:tr>
      <w:tr w:rsidR="00DD4993" w14:paraId="01A4DF1C" w14:textId="77777777" w:rsidTr="001A09C0">
        <w:trPr>
          <w:trHeight w:val="284"/>
        </w:trPr>
        <w:tc>
          <w:tcPr>
            <w:tcW w:w="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BBAEDD1" w14:textId="77777777" w:rsidR="00DD4993" w:rsidRDefault="00DD4993" w:rsidP="003932A9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03</w:t>
            </w:r>
          </w:p>
        </w:tc>
        <w:tc>
          <w:tcPr>
            <w:tcW w:w="71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D426162" w14:textId="77777777" w:rsidR="00DD4993" w:rsidRDefault="00DD4993" w:rsidP="00ED08C8">
            <w:pPr>
              <w:widowControl w:val="0"/>
              <w:suppressAutoHyphens/>
              <w:spacing w:line="276" w:lineRule="auto"/>
              <w:ind w:left="0" w:firstLine="0"/>
            </w:pPr>
            <w:r>
              <w:rPr>
                <w:rFonts w:cs="Calibri"/>
                <w:b/>
                <w:bCs/>
                <w:color w:val="000000"/>
                <w:sz w:val="20"/>
              </w:rPr>
              <w:t>JAQUETAS DE FRIO OPERACIONAL COM CAPUZ – UNISSEX</w:t>
            </w:r>
          </w:p>
          <w:p w14:paraId="769EF38B" w14:textId="77777777" w:rsidR="00DD4993" w:rsidRDefault="00DD4993" w:rsidP="00ED08C8">
            <w:pPr>
              <w:widowControl w:val="0"/>
              <w:suppressAutoHyphens/>
              <w:spacing w:line="276" w:lineRule="auto"/>
              <w:ind w:left="0" w:firstLine="0"/>
            </w:pPr>
            <w:r>
              <w:rPr>
                <w:rFonts w:cstheme="minorHAnsi"/>
                <w:color w:val="000000"/>
                <w:sz w:val="20"/>
                <w:u w:val="single"/>
              </w:rPr>
              <w:t>Especificação técnica:</w:t>
            </w:r>
            <w:r>
              <w:rPr>
                <w:rFonts w:cstheme="minorHAnsi"/>
                <w:color w:val="000000"/>
                <w:sz w:val="20"/>
              </w:rPr>
              <w:t xml:space="preserve"> deverá ser confeccionada em tecido nylon emborrachado impermeável, cor </w:t>
            </w:r>
            <w:r>
              <w:rPr>
                <w:rFonts w:cstheme="minorHAnsi"/>
                <w:b/>
                <w:bCs/>
                <w:color w:val="000000"/>
                <w:sz w:val="20"/>
              </w:rPr>
              <w:t>azul marinho</w:t>
            </w:r>
            <w:r>
              <w:rPr>
                <w:rFonts w:cstheme="minorHAnsi"/>
                <w:color w:val="000000"/>
                <w:sz w:val="20"/>
              </w:rPr>
              <w:t xml:space="preserve">, forrada em algodão da mesma cor, com zíper frontal, capuz, dois bolsos embutidos na diagonal na parte inferior frontal, elástico com 5 cm atrás na bainha e nos punhos, mangas longas. A arte, conforme exemplo e medidas abaixo, pelo sistema </w:t>
            </w:r>
            <w:proofErr w:type="spellStart"/>
            <w:r>
              <w:rPr>
                <w:rFonts w:cstheme="minorHAnsi"/>
                <w:color w:val="000000"/>
                <w:sz w:val="20"/>
              </w:rPr>
              <w:t>silk</w:t>
            </w:r>
            <w:proofErr w:type="spellEnd"/>
            <w:r>
              <w:rPr>
                <w:rFonts w:cstheme="minorHAnsi"/>
                <w:color w:val="000000"/>
                <w:sz w:val="20"/>
              </w:rPr>
              <w:t xml:space="preserve"> </w:t>
            </w:r>
            <w:proofErr w:type="spellStart"/>
            <w:r>
              <w:rPr>
                <w:rFonts w:cstheme="minorHAnsi"/>
                <w:color w:val="000000"/>
                <w:sz w:val="20"/>
              </w:rPr>
              <w:t>screen</w:t>
            </w:r>
            <w:proofErr w:type="spellEnd"/>
            <w:r>
              <w:rPr>
                <w:rFonts w:cstheme="minorHAnsi"/>
                <w:color w:val="000000"/>
                <w:sz w:val="20"/>
              </w:rPr>
              <w:t>. A peça deverá ser de 1ª qualidade, no meio da parte traseira interna do cós deverá ser costurada uma etiqueta em tecido 100% poliéster, na cor branca, com os caracteres tipográficos dos indicativos, na cor preta, devendo ser uniformes e informar a razão social, CNPJ, composição do tecido, símbolos de lavagem e tamanho. Todas as peças deverão ser embaladas separadamente em sacos plásticos. A peça deverá estar isenta de qualquer defeito que comprometa a sua apresentação.</w:t>
            </w:r>
          </w:p>
          <w:p w14:paraId="4AF220F1" w14:textId="77777777" w:rsidR="00DD4993" w:rsidRDefault="00DD4993" w:rsidP="00ED08C8">
            <w:pPr>
              <w:widowControl w:val="0"/>
              <w:suppressAutoHyphens/>
              <w:spacing w:line="276" w:lineRule="auto"/>
              <w:ind w:left="0" w:firstLine="0"/>
            </w:pPr>
            <w:r>
              <w:rPr>
                <w:rFonts w:cstheme="minorHAnsi"/>
                <w:color w:val="000000"/>
                <w:sz w:val="20"/>
              </w:rPr>
              <w:t>O total apresentado será dividido entre os tamanhos P ao GG3, conforme quantitativo abaixo:</w:t>
            </w:r>
          </w:p>
          <w:p w14:paraId="45E6AAB9" w14:textId="77777777" w:rsidR="00DD4993" w:rsidRDefault="00DD4993" w:rsidP="003932A9">
            <w:pPr>
              <w:widowControl w:val="0"/>
              <w:suppressAutoHyphens/>
              <w:spacing w:line="276" w:lineRule="auto"/>
              <w:rPr>
                <w:rFonts w:cstheme="minorHAnsi"/>
                <w:color w:val="000000"/>
              </w:rPr>
            </w:pPr>
          </w:p>
          <w:tbl>
            <w:tblPr>
              <w:tblW w:w="5418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insideH w:val="single" w:sz="4" w:space="0" w:color="000000"/>
              </w:tblBorders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4A0" w:firstRow="1" w:lastRow="0" w:firstColumn="1" w:lastColumn="0" w:noHBand="0" w:noVBand="1"/>
            </w:tblPr>
            <w:tblGrid>
              <w:gridCol w:w="789"/>
              <w:gridCol w:w="566"/>
              <w:gridCol w:w="677"/>
              <w:gridCol w:w="680"/>
              <w:gridCol w:w="676"/>
              <w:gridCol w:w="679"/>
              <w:gridCol w:w="677"/>
              <w:gridCol w:w="674"/>
            </w:tblGrid>
            <w:tr w:rsidR="00DD4993" w14:paraId="260B3A02" w14:textId="77777777" w:rsidTr="003932A9">
              <w:tc>
                <w:tcPr>
                  <w:tcW w:w="78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3D3047A2" w14:textId="77777777" w:rsidR="00DD4993" w:rsidRDefault="00DD4993" w:rsidP="003932A9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TAM.</w:t>
                  </w:r>
                </w:p>
              </w:tc>
              <w:tc>
                <w:tcPr>
                  <w:tcW w:w="56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0038F62F" w14:textId="77777777" w:rsidR="00DD4993" w:rsidRDefault="00DD4993" w:rsidP="003932A9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P</w:t>
                  </w:r>
                </w:p>
              </w:tc>
              <w:tc>
                <w:tcPr>
                  <w:tcW w:w="67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244924DE" w14:textId="77777777" w:rsidR="00DD4993" w:rsidRDefault="00DD4993" w:rsidP="003932A9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M</w:t>
                  </w:r>
                </w:p>
              </w:tc>
              <w:tc>
                <w:tcPr>
                  <w:tcW w:w="68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2518308B" w14:textId="77777777" w:rsidR="00DD4993" w:rsidRDefault="00DD4993" w:rsidP="003932A9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G</w:t>
                  </w:r>
                </w:p>
              </w:tc>
              <w:tc>
                <w:tcPr>
                  <w:tcW w:w="67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2C0B08D5" w14:textId="77777777" w:rsidR="00DD4993" w:rsidRDefault="00DD4993" w:rsidP="003932A9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GG</w:t>
                  </w:r>
                </w:p>
              </w:tc>
              <w:tc>
                <w:tcPr>
                  <w:tcW w:w="67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3E5EA008" w14:textId="77777777" w:rsidR="00DD4993" w:rsidRDefault="00DD4993" w:rsidP="003932A9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G1</w:t>
                  </w:r>
                </w:p>
              </w:tc>
              <w:tc>
                <w:tcPr>
                  <w:tcW w:w="67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4F2E25C7" w14:textId="77777777" w:rsidR="00DD4993" w:rsidRDefault="00DD4993" w:rsidP="003932A9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GG2</w:t>
                  </w:r>
                </w:p>
              </w:tc>
              <w:tc>
                <w:tcPr>
                  <w:tcW w:w="67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386C1916" w14:textId="77777777" w:rsidR="00DD4993" w:rsidRDefault="00DD4993" w:rsidP="003932A9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GG3</w:t>
                  </w:r>
                </w:p>
              </w:tc>
            </w:tr>
            <w:tr w:rsidR="00DD4993" w14:paraId="75FDBD72" w14:textId="77777777" w:rsidTr="003932A9">
              <w:tc>
                <w:tcPr>
                  <w:tcW w:w="78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17BD307A" w14:textId="77777777" w:rsidR="00DD4993" w:rsidRDefault="00DD4993" w:rsidP="003932A9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QUANT.</w:t>
                  </w:r>
                </w:p>
              </w:tc>
              <w:tc>
                <w:tcPr>
                  <w:tcW w:w="56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4FF97250" w14:textId="77777777" w:rsidR="00DD4993" w:rsidRDefault="00DD4993" w:rsidP="003932A9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17</w:t>
                  </w:r>
                </w:p>
              </w:tc>
              <w:tc>
                <w:tcPr>
                  <w:tcW w:w="67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2FA35788" w14:textId="77777777" w:rsidR="00DD4993" w:rsidRDefault="00DD4993" w:rsidP="003932A9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86</w:t>
                  </w:r>
                </w:p>
              </w:tc>
              <w:tc>
                <w:tcPr>
                  <w:tcW w:w="68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2861C889" w14:textId="77777777" w:rsidR="00DD4993" w:rsidRDefault="00DD4993" w:rsidP="003932A9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70</w:t>
                  </w:r>
                </w:p>
              </w:tc>
              <w:tc>
                <w:tcPr>
                  <w:tcW w:w="67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4A56F83A" w14:textId="77777777" w:rsidR="00DD4993" w:rsidRDefault="00DD4993" w:rsidP="003932A9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36</w:t>
                  </w:r>
                </w:p>
              </w:tc>
              <w:tc>
                <w:tcPr>
                  <w:tcW w:w="67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057D955A" w14:textId="77777777" w:rsidR="00DD4993" w:rsidRDefault="00DD4993" w:rsidP="003932A9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10</w:t>
                  </w:r>
                </w:p>
              </w:tc>
              <w:tc>
                <w:tcPr>
                  <w:tcW w:w="67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vAlign w:val="center"/>
                </w:tcPr>
                <w:p w14:paraId="3DD74DBA" w14:textId="77777777" w:rsidR="00DD4993" w:rsidRDefault="00DD4993" w:rsidP="003932A9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67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07CD9C9C" w14:textId="77777777" w:rsidR="00DD4993" w:rsidRDefault="00DD4993" w:rsidP="003932A9">
                  <w:pPr>
                    <w:pStyle w:val="Contedodatabela"/>
                    <w:jc w:val="center"/>
                  </w:pPr>
                  <w:r>
                    <w:rPr>
                      <w:color w:val="000000"/>
                      <w:sz w:val="18"/>
                      <w:szCs w:val="18"/>
                    </w:rPr>
                    <w:t>2</w:t>
                  </w:r>
                </w:p>
              </w:tc>
            </w:tr>
          </w:tbl>
          <w:p w14:paraId="2259C822" w14:textId="77777777" w:rsidR="00DD4993" w:rsidRDefault="00DD4993" w:rsidP="003932A9">
            <w:pPr>
              <w:rPr>
                <w:rFonts w:ascii="Calibri" w:hAnsi="Calibri"/>
                <w:sz w:val="20"/>
              </w:rPr>
            </w:pP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5F94CB" w14:textId="77777777" w:rsidR="00DD4993" w:rsidRDefault="00DD4993" w:rsidP="003932A9">
            <w:pPr>
              <w:jc w:val="center"/>
              <w:rPr>
                <w:rFonts w:ascii="Calibri" w:hAnsi="Calibri" w:cstheme="minorHAnsi"/>
                <w:sz w:val="20"/>
              </w:rPr>
            </w:pP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2DC24CA" w14:textId="77777777" w:rsidR="00DD4993" w:rsidRDefault="00DD4993" w:rsidP="003932A9">
            <w:pPr>
              <w:pStyle w:val="Contedodatabela"/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Un. </w:t>
            </w: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27C0239" w14:textId="77777777" w:rsidR="00DD4993" w:rsidRDefault="00DD4993" w:rsidP="003932A9">
            <w:pPr>
              <w:pStyle w:val="Contedodatabela"/>
              <w:jc w:val="center"/>
            </w:pPr>
            <w:r>
              <w:rPr>
                <w:color w:val="000000"/>
                <w:sz w:val="20"/>
                <w:szCs w:val="20"/>
              </w:rPr>
              <w:t>223</w:t>
            </w:r>
          </w:p>
        </w:tc>
        <w:tc>
          <w:tcPr>
            <w:tcW w:w="1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6DF7F6" w14:textId="3E1D7FE1" w:rsidR="00DD4993" w:rsidRDefault="00DD4993" w:rsidP="003932A9">
            <w:pPr>
              <w:jc w:val="center"/>
            </w:pPr>
          </w:p>
        </w:tc>
        <w:tc>
          <w:tcPr>
            <w:tcW w:w="1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CE5523" w14:textId="3E50D58E" w:rsidR="00DD4993" w:rsidRDefault="00DD4993" w:rsidP="003932A9">
            <w:pPr>
              <w:jc w:val="center"/>
            </w:pPr>
          </w:p>
        </w:tc>
      </w:tr>
      <w:tr w:rsidR="00DD4993" w14:paraId="7F1C708E" w14:textId="77777777" w:rsidTr="001A09C0">
        <w:trPr>
          <w:trHeight w:val="514"/>
        </w:trPr>
        <w:tc>
          <w:tcPr>
            <w:tcW w:w="11458" w:type="dxa"/>
            <w:gridSpan w:val="5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D0FDBE9" w14:textId="77777777" w:rsidR="00DD4993" w:rsidRDefault="00DD4993" w:rsidP="003932A9">
            <w:pPr>
              <w:jc w:val="center"/>
            </w:pPr>
          </w:p>
        </w:tc>
        <w:tc>
          <w:tcPr>
            <w:tcW w:w="125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744FF6" w14:textId="77777777" w:rsidR="00DD4993" w:rsidRDefault="00DD4993" w:rsidP="003932A9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 xml:space="preserve">Total: </w:t>
            </w:r>
          </w:p>
        </w:tc>
        <w:tc>
          <w:tcPr>
            <w:tcW w:w="15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D2C7F4D" w14:textId="0CBFA5AC" w:rsidR="00DD4993" w:rsidRDefault="00DD4993" w:rsidP="003932A9">
            <w:pPr>
              <w:jc w:val="right"/>
              <w:rPr>
                <w:b/>
                <w:bCs/>
              </w:rPr>
            </w:pPr>
          </w:p>
        </w:tc>
      </w:tr>
    </w:tbl>
    <w:p w14:paraId="0116F1A6" w14:textId="77777777" w:rsidR="00DD4993" w:rsidRDefault="00DD4993" w:rsidP="00DD4993">
      <w:pPr>
        <w:jc w:val="center"/>
        <w:rPr>
          <w:rFonts w:cstheme="minorHAnsi"/>
          <w:b/>
          <w:bCs/>
          <w:color w:val="000000"/>
          <w:szCs w:val="24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0F2CDD3" w:rsidR="002D4136" w:rsidRPr="000C109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2DCF0EA4" w14:textId="77777777" w:rsidR="00FE6C10" w:rsidRPr="000C1096" w:rsidRDefault="00FE6C10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4656"/>
        <w:gridCol w:w="4685"/>
        <w:gridCol w:w="4651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lastRenderedPageBreak/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32C2ABEF" w14:textId="77777777" w:rsidR="001A09C0" w:rsidRDefault="001A09C0" w:rsidP="007A67F8">
      <w:pPr>
        <w:pStyle w:val="Corpodetexto"/>
        <w:ind w:left="0" w:firstLine="0"/>
        <w:rPr>
          <w:rFonts w:ascii="Azo Sans Lt" w:hAnsi="Azo Sans Lt" w:cstheme="minorHAnsi"/>
          <w:sz w:val="22"/>
        </w:rPr>
      </w:pPr>
    </w:p>
    <w:p w14:paraId="0C527618" w14:textId="28BB413E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28632DF" w14:textId="77777777" w:rsidR="000760A7" w:rsidRDefault="000760A7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524003FE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7CE604EE" w14:textId="1F58209D" w:rsidR="00EB26C8" w:rsidRDefault="00EB26C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12E7EE25" w14:textId="3D409264" w:rsidR="00EB26C8" w:rsidRDefault="00EB26C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713CDA2C" w14:textId="77777777" w:rsidR="00B6487E" w:rsidRPr="000C1096" w:rsidRDefault="00B6487E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576EBB6C" w14:textId="63246E7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015A68F0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04785D16" w14:textId="77777777" w:rsidR="000760A7" w:rsidRPr="000C1096" w:rsidRDefault="000760A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77777777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4993">
      <w:headerReference w:type="default" r:id="rId8"/>
      <w:footerReference w:type="default" r:id="rId9"/>
      <w:pgSz w:w="16838" w:h="11906" w:orient="landscape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AFBA0D" w14:textId="77777777" w:rsidR="00E57161" w:rsidRDefault="00E57161" w:rsidP="007A67F8">
      <w:r>
        <w:separator/>
      </w:r>
    </w:p>
  </w:endnote>
  <w:endnote w:type="continuationSeparator" w:id="0">
    <w:p w14:paraId="7CB5D6C6" w14:textId="77777777" w:rsidR="00E57161" w:rsidRDefault="00E57161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0B1F43" w14:textId="49EF44BB" w:rsidR="00B6487E" w:rsidRDefault="00B6487E">
    <w:pPr>
      <w:pStyle w:val="Rodap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B0F1857" wp14:editId="56C01599">
          <wp:simplePos x="0" y="0"/>
          <wp:positionH relativeFrom="column">
            <wp:posOffset>8406502</wp:posOffset>
          </wp:positionH>
          <wp:positionV relativeFrom="paragraph">
            <wp:posOffset>-2261103</wp:posOffset>
          </wp:positionV>
          <wp:extent cx="1905000" cy="647700"/>
          <wp:effectExtent l="0" t="0" r="0" b="0"/>
          <wp:wrapNone/>
          <wp:docPr id="3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5400000">
                    <a:off x="0" y="0"/>
                    <a:ext cx="1905000" cy="6477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336465" w14:textId="77777777" w:rsidR="00E57161" w:rsidRDefault="00E57161" w:rsidP="007A67F8">
      <w:r>
        <w:separator/>
      </w:r>
    </w:p>
  </w:footnote>
  <w:footnote w:type="continuationSeparator" w:id="0">
    <w:p w14:paraId="0F4E2726" w14:textId="77777777" w:rsidR="00E57161" w:rsidRDefault="00E57161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11A389EF" w:rsidR="007A67F8" w:rsidRPr="000243BE" w:rsidRDefault="000243BE" w:rsidP="000243BE">
    <w:pPr>
      <w:pStyle w:val="Cabealho"/>
      <w:ind w:left="142" w:hanging="426"/>
    </w:pPr>
    <w:bookmarkStart w:id="2" w:name="_Hlk168478269"/>
    <w:bookmarkStart w:id="3" w:name="_Hlk168478270"/>
    <w:r>
      <w:t xml:space="preserve"> </w:t>
    </w:r>
    <w:r>
      <w:rPr>
        <w:noProof/>
      </w:rPr>
      <w:drawing>
        <wp:inline distT="0" distB="0" distL="0" distR="0" wp14:anchorId="23F8A89A" wp14:editId="64BCDB43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"/>
    <w:bookmarkEnd w:id="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43BE"/>
    <w:rsid w:val="00031E32"/>
    <w:rsid w:val="00037732"/>
    <w:rsid w:val="00045F5A"/>
    <w:rsid w:val="000550BD"/>
    <w:rsid w:val="00066D8E"/>
    <w:rsid w:val="000760A7"/>
    <w:rsid w:val="00083679"/>
    <w:rsid w:val="000C1096"/>
    <w:rsid w:val="00102F5F"/>
    <w:rsid w:val="0012526A"/>
    <w:rsid w:val="00135D9D"/>
    <w:rsid w:val="00141959"/>
    <w:rsid w:val="001A09C0"/>
    <w:rsid w:val="001C531E"/>
    <w:rsid w:val="001D7E91"/>
    <w:rsid w:val="001F012D"/>
    <w:rsid w:val="002144FB"/>
    <w:rsid w:val="002B31BD"/>
    <w:rsid w:val="002C53B5"/>
    <w:rsid w:val="002D4136"/>
    <w:rsid w:val="002E1108"/>
    <w:rsid w:val="00307845"/>
    <w:rsid w:val="00337C60"/>
    <w:rsid w:val="00375A56"/>
    <w:rsid w:val="00387F60"/>
    <w:rsid w:val="0039050B"/>
    <w:rsid w:val="00436D32"/>
    <w:rsid w:val="00444607"/>
    <w:rsid w:val="00446624"/>
    <w:rsid w:val="004A3748"/>
    <w:rsid w:val="004A629C"/>
    <w:rsid w:val="004B28C9"/>
    <w:rsid w:val="004B3602"/>
    <w:rsid w:val="004C366B"/>
    <w:rsid w:val="005013DA"/>
    <w:rsid w:val="0054306A"/>
    <w:rsid w:val="00545ED2"/>
    <w:rsid w:val="0055239A"/>
    <w:rsid w:val="005B4DD9"/>
    <w:rsid w:val="005C7FAA"/>
    <w:rsid w:val="005D1B59"/>
    <w:rsid w:val="00630CF9"/>
    <w:rsid w:val="0063784D"/>
    <w:rsid w:val="00642D71"/>
    <w:rsid w:val="00652EAA"/>
    <w:rsid w:val="0065673B"/>
    <w:rsid w:val="0070659C"/>
    <w:rsid w:val="00723E9F"/>
    <w:rsid w:val="00740C79"/>
    <w:rsid w:val="00752515"/>
    <w:rsid w:val="00765D44"/>
    <w:rsid w:val="007712B4"/>
    <w:rsid w:val="007A67F8"/>
    <w:rsid w:val="007B5CD0"/>
    <w:rsid w:val="007C49D4"/>
    <w:rsid w:val="008129E2"/>
    <w:rsid w:val="00843CF6"/>
    <w:rsid w:val="008559AC"/>
    <w:rsid w:val="008565E4"/>
    <w:rsid w:val="00894411"/>
    <w:rsid w:val="008A07A4"/>
    <w:rsid w:val="008A4FEE"/>
    <w:rsid w:val="008B74F2"/>
    <w:rsid w:val="008C07EA"/>
    <w:rsid w:val="008C5025"/>
    <w:rsid w:val="008E5349"/>
    <w:rsid w:val="00901291"/>
    <w:rsid w:val="009041BF"/>
    <w:rsid w:val="00930076"/>
    <w:rsid w:val="0093616F"/>
    <w:rsid w:val="0094777A"/>
    <w:rsid w:val="00974A2C"/>
    <w:rsid w:val="00993C38"/>
    <w:rsid w:val="00A1090C"/>
    <w:rsid w:val="00A11166"/>
    <w:rsid w:val="00A1365D"/>
    <w:rsid w:val="00A62F5A"/>
    <w:rsid w:val="00A75B9A"/>
    <w:rsid w:val="00B04005"/>
    <w:rsid w:val="00B15B17"/>
    <w:rsid w:val="00B6487E"/>
    <w:rsid w:val="00B659CB"/>
    <w:rsid w:val="00B73D7B"/>
    <w:rsid w:val="00B77E71"/>
    <w:rsid w:val="00B8036D"/>
    <w:rsid w:val="00B974E1"/>
    <w:rsid w:val="00BA5E81"/>
    <w:rsid w:val="00BB6EB1"/>
    <w:rsid w:val="00BE4605"/>
    <w:rsid w:val="00BF5CD1"/>
    <w:rsid w:val="00BF7745"/>
    <w:rsid w:val="00C4513F"/>
    <w:rsid w:val="00C510E8"/>
    <w:rsid w:val="00C65E98"/>
    <w:rsid w:val="00C6759F"/>
    <w:rsid w:val="00C776CB"/>
    <w:rsid w:val="00C80B54"/>
    <w:rsid w:val="00CB5491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4993"/>
    <w:rsid w:val="00DD6E60"/>
    <w:rsid w:val="00DE34D5"/>
    <w:rsid w:val="00E052F3"/>
    <w:rsid w:val="00E27483"/>
    <w:rsid w:val="00E46A51"/>
    <w:rsid w:val="00E57161"/>
    <w:rsid w:val="00E71587"/>
    <w:rsid w:val="00E9358C"/>
    <w:rsid w:val="00EB26C8"/>
    <w:rsid w:val="00ED08C8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uiPriority w:val="39"/>
    <w:qFormat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Contedodatabela">
    <w:name w:val="Conteúdo da tabela"/>
    <w:basedOn w:val="Normal"/>
    <w:qFormat/>
    <w:rsid w:val="00DD4993"/>
    <w:pPr>
      <w:suppressLineNumbers/>
      <w:spacing w:after="160" w:line="259" w:lineRule="auto"/>
      <w:ind w:left="0" w:firstLine="0"/>
      <w:jc w:val="left"/>
    </w:pPr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4</Pages>
  <Words>946</Words>
  <Characters>5112</Characters>
  <Application>Microsoft Office Word</Application>
  <DocSecurity>0</DocSecurity>
  <Lines>42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72</cp:revision>
  <cp:lastPrinted>2022-01-13T14:58:00Z</cp:lastPrinted>
  <dcterms:created xsi:type="dcterms:W3CDTF">2021-05-27T14:26:00Z</dcterms:created>
  <dcterms:modified xsi:type="dcterms:W3CDTF">2024-07-08T14:10:00Z</dcterms:modified>
</cp:coreProperties>
</file>